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0" w:rsidRPr="005A49E7" w:rsidRDefault="00435810" w:rsidP="002D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9E7">
        <w:rPr>
          <w:rFonts w:ascii="Times New Roman" w:hAnsi="Times New Roman"/>
          <w:b/>
          <w:sz w:val="24"/>
          <w:szCs w:val="24"/>
          <w:lang w:eastAsia="ru-RU"/>
        </w:rPr>
        <w:t>Уполномоченный по правам ребенка в Пермском крае</w:t>
      </w:r>
    </w:p>
    <w:p w:rsidR="00435810" w:rsidRPr="005A49E7" w:rsidRDefault="00435810" w:rsidP="002D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9E7">
        <w:rPr>
          <w:rFonts w:ascii="Times New Roman" w:hAnsi="Times New Roman"/>
          <w:b/>
          <w:sz w:val="24"/>
          <w:szCs w:val="24"/>
          <w:lang w:eastAsia="ru-RU"/>
        </w:rPr>
        <w:t>Министерство здравоохранения Пермского края</w:t>
      </w:r>
    </w:p>
    <w:p w:rsidR="00435810" w:rsidRPr="005A49E7" w:rsidRDefault="00435810" w:rsidP="002D35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4.85pt,12pt" to="52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" strokecolor="windowText" strokeweight="2pt">
            <v:shadow on="t" color="black" opacity="24903f" origin=",.5" offset="0,.55556mm"/>
          </v:line>
        </w:pict>
      </w:r>
    </w:p>
    <w:p w:rsidR="00435810" w:rsidRDefault="00435810" w:rsidP="004334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19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Выставочное объединение </w:t>
      </w:r>
      <w:r w:rsidRPr="005A49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35810" w:rsidRPr="005A49E7" w:rsidRDefault="00435810" w:rsidP="004334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A49E7">
        <w:rPr>
          <w:rFonts w:ascii="Times New Roman" w:hAnsi="Times New Roman"/>
          <w:b/>
          <w:sz w:val="24"/>
          <w:szCs w:val="24"/>
          <w:lang w:eastAsia="ru-RU"/>
        </w:rPr>
        <w:t>«Пермская ярмарка»</w:t>
      </w:r>
    </w:p>
    <w:p w:rsidR="00435810" w:rsidRPr="005A49E7" w:rsidRDefault="00435810" w:rsidP="004334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5A49E7">
        <w:rPr>
          <w:rFonts w:ascii="Times New Roman" w:hAnsi="Times New Roman"/>
          <w:b/>
          <w:sz w:val="24"/>
          <w:szCs w:val="24"/>
          <w:lang w:eastAsia="ru-RU"/>
        </w:rPr>
        <w:t xml:space="preserve">конгресс-зал «Волга»    </w:t>
      </w:r>
    </w:p>
    <w:p w:rsidR="00435810" w:rsidRDefault="00435810" w:rsidP="00C80D5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Круглый стол </w:t>
      </w:r>
    </w:p>
    <w:p w:rsidR="00435810" w:rsidRDefault="00435810" w:rsidP="00C80D5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9E7">
        <w:rPr>
          <w:rFonts w:ascii="Times New Roman" w:hAnsi="Times New Roman"/>
          <w:b/>
          <w:sz w:val="24"/>
          <w:szCs w:val="24"/>
          <w:lang w:eastAsia="ru-RU"/>
        </w:rPr>
        <w:t>«Профилактика детской смертности от внешних причин»</w:t>
      </w:r>
    </w:p>
    <w:p w:rsidR="00435810" w:rsidRPr="005A49E7" w:rsidRDefault="00435810" w:rsidP="00C80D5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ook w:val="00A0"/>
      </w:tblPr>
      <w:tblGrid>
        <w:gridCol w:w="4536"/>
        <w:gridCol w:w="4814"/>
      </w:tblGrid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435810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13.00-15.30</w:t>
            </w:r>
          </w:p>
          <w:p w:rsidR="00435810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Участники:    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Балмашев Дмитрий Александрович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начальника управления – начальник отдела нормативно-технического управления надзорной деятельности и профилактической работы Главного управления МЧС России по Пермскому краю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0C27C6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7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Бутаков Никита Александрович</w:t>
            </w:r>
          </w:p>
        </w:tc>
        <w:tc>
          <w:tcPr>
            <w:tcW w:w="4814" w:type="dxa"/>
          </w:tcPr>
          <w:p w:rsidR="00435810" w:rsidRPr="000C27C6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27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начальник отдела по обеспечению деятельности комиссии по делам несовершеннолетних и защите их прав Пермского края</w:t>
            </w:r>
          </w:p>
          <w:p w:rsidR="00435810" w:rsidRPr="000C27C6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Гатаулин Денис Фаритович 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исполнительный директор Ассоциации айкидо Пермского края, член Совета отцов при Уполномоченном по правам ребенка в Пермском крае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Денисова Светлана Анатольевна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Уполномоченный по правам ребенка в Пермском крае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0C27C6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7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Долгомирова Наталья Владимировна</w:t>
            </w:r>
          </w:p>
        </w:tc>
        <w:tc>
          <w:tcPr>
            <w:tcW w:w="4814" w:type="dxa"/>
          </w:tcPr>
          <w:p w:rsidR="00435810" w:rsidRPr="000C27C6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27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начальник управления по организации медицинской помощи детскому населению и родовспоможению, реабилитации и паллиативной медицинской помощи Министерства здравоохранения Пермского края</w:t>
            </w:r>
          </w:p>
          <w:p w:rsidR="00435810" w:rsidRPr="000C27C6" w:rsidRDefault="00435810" w:rsidP="00FF5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Дударев Алексей Германович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председатель Совета Пермского регионального отделения «Российский союз спасателей»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Журавлева Нина Владимировна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прокурор отдела по надзору за исполнением законов о несовершеннолетние прокуратуры Пермского края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Зверева Наталья Евгеньевна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заместитель министра образования и науки Пермского края 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Кадочников Вячеслав Вадимович 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начальника Управления ГИБДД ГУ МВД России по Пермскому краю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Кандакова Татьяна Ивановна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Лазарева Виктория Викторовна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начальника отдела организации деятельности участковых уполномоченных полиции и подразделений по делам несовершеннолетних ГУ МВД России по Пермскому краю- начальник отделения организации деятельности подразделений по делам несовершеннолетних ГУ МВД России по Пермскому краю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главный специалист отдела безопасности людей на водных объектах Главного управления МЧС России по Пермскому краю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Лимонов Андрей Алексеевич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следователь первого контрольно-следственного отделения следственного управления СК РФ по Пермскому краю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Мартьянова Майя Владимировна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Мышкина Мария Петровна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руководитель ГБУ Пермского края «Центр психолого-педагогической, медицинской и социальной помощи»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ведущий консультант Министерства территориальной безопасности Пермского края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Неволина Светлана Юрьевна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Омышев Вячеслав Алексеевич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председатель правления Пермской региональной общественной организация по поиску пропавших, защите и спасению людей в условиях чрезвычайных ситуаций "Поиск-Пермь"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начальника Центра государственной инспекции по маломерным судамГлавного управления МЧС России по Пермскому краю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Подъянова Надежда Евгеньевна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статс-секретарь – заместитель министрасоциального развития Пермского края 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Селищева Алина Николаевна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директор учебно-методического центра АНО ДПО «Институт социальных услуг «ВЕКТОР»,супервизор краевой службы ДТД «Перемена Плюс»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rPr>
          <w:trHeight w:val="1063"/>
        </w:trPr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Сокол Татьяна Борисовна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директор ГБУДО ПК «Центр психолого-педагогического и медико-социального сопровождения»</w:t>
            </w:r>
          </w:p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Чернова Ирина Геннадьевна 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председатель ПРОО «ПравДа Вместе»</w:t>
            </w:r>
          </w:p>
          <w:p w:rsidR="00435810" w:rsidRPr="00FF5BCF" w:rsidRDefault="00435810" w:rsidP="00FF5BC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5810" w:rsidRPr="00FF5BCF" w:rsidRDefault="00435810" w:rsidP="00FF5BC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5810" w:rsidRPr="00FF5BCF" w:rsidTr="00FF5BCF">
        <w:tc>
          <w:tcPr>
            <w:tcW w:w="4536" w:type="dxa"/>
          </w:tcPr>
          <w:p w:rsidR="00435810" w:rsidRPr="00FF5BCF" w:rsidRDefault="00435810" w:rsidP="00FF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Шведчикова Юлия Сергеевна</w:t>
            </w:r>
          </w:p>
        </w:tc>
        <w:tc>
          <w:tcPr>
            <w:tcW w:w="4814" w:type="dxa"/>
          </w:tcPr>
          <w:p w:rsidR="00435810" w:rsidRPr="00FF5BCF" w:rsidRDefault="00435810" w:rsidP="00FF5BC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5B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заместитель руководителя ГБУ Пермского края «Центр психолого-педагогической, медицинской и социальной помощи»</w:t>
            </w:r>
          </w:p>
        </w:tc>
      </w:tr>
    </w:tbl>
    <w:p w:rsidR="00435810" w:rsidRPr="00E9559A" w:rsidRDefault="00435810" w:rsidP="00E17C26">
      <w:pPr>
        <w:tabs>
          <w:tab w:val="left" w:pos="1176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35810" w:rsidRPr="00E9559A" w:rsidSect="00944AC8">
      <w:pgSz w:w="11906" w:h="16838"/>
      <w:pgMar w:top="557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10" w:rsidRDefault="00435810" w:rsidP="00E17C26">
      <w:pPr>
        <w:spacing w:after="0" w:line="240" w:lineRule="auto"/>
      </w:pPr>
      <w:r>
        <w:separator/>
      </w:r>
    </w:p>
  </w:endnote>
  <w:endnote w:type="continuationSeparator" w:id="1">
    <w:p w:rsidR="00435810" w:rsidRDefault="00435810" w:rsidP="00E1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10" w:rsidRDefault="00435810" w:rsidP="00E17C26">
      <w:pPr>
        <w:spacing w:after="0" w:line="240" w:lineRule="auto"/>
      </w:pPr>
      <w:r>
        <w:separator/>
      </w:r>
    </w:p>
  </w:footnote>
  <w:footnote w:type="continuationSeparator" w:id="1">
    <w:p w:rsidR="00435810" w:rsidRDefault="00435810" w:rsidP="00E17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533"/>
    <w:rsid w:val="0001240F"/>
    <w:rsid w:val="00025653"/>
    <w:rsid w:val="0006244A"/>
    <w:rsid w:val="000C27C6"/>
    <w:rsid w:val="000E7318"/>
    <w:rsid w:val="000F6379"/>
    <w:rsid w:val="00111EC7"/>
    <w:rsid w:val="00152EC2"/>
    <w:rsid w:val="0015644B"/>
    <w:rsid w:val="001E3F6D"/>
    <w:rsid w:val="00285C73"/>
    <w:rsid w:val="002D3592"/>
    <w:rsid w:val="002E4FA4"/>
    <w:rsid w:val="0031032B"/>
    <w:rsid w:val="00311081"/>
    <w:rsid w:val="0036423A"/>
    <w:rsid w:val="00377936"/>
    <w:rsid w:val="003D4941"/>
    <w:rsid w:val="003E2D94"/>
    <w:rsid w:val="00400F97"/>
    <w:rsid w:val="00416128"/>
    <w:rsid w:val="00425BEE"/>
    <w:rsid w:val="004334D2"/>
    <w:rsid w:val="00435810"/>
    <w:rsid w:val="00442852"/>
    <w:rsid w:val="00450329"/>
    <w:rsid w:val="00451363"/>
    <w:rsid w:val="004D7EF2"/>
    <w:rsid w:val="005316BC"/>
    <w:rsid w:val="005417FC"/>
    <w:rsid w:val="00562690"/>
    <w:rsid w:val="0056644B"/>
    <w:rsid w:val="005A0C95"/>
    <w:rsid w:val="005A49E7"/>
    <w:rsid w:val="005B5C28"/>
    <w:rsid w:val="005D2533"/>
    <w:rsid w:val="005D3BE3"/>
    <w:rsid w:val="005E0016"/>
    <w:rsid w:val="00643489"/>
    <w:rsid w:val="00645D64"/>
    <w:rsid w:val="0065030E"/>
    <w:rsid w:val="00650D33"/>
    <w:rsid w:val="006758E1"/>
    <w:rsid w:val="00697E97"/>
    <w:rsid w:val="006B1ED5"/>
    <w:rsid w:val="006C1DC0"/>
    <w:rsid w:val="006E6F23"/>
    <w:rsid w:val="0070209F"/>
    <w:rsid w:val="00703921"/>
    <w:rsid w:val="00712331"/>
    <w:rsid w:val="007A317B"/>
    <w:rsid w:val="007B2F79"/>
    <w:rsid w:val="007E0629"/>
    <w:rsid w:val="00804AEB"/>
    <w:rsid w:val="00813E93"/>
    <w:rsid w:val="00834D04"/>
    <w:rsid w:val="00841BFC"/>
    <w:rsid w:val="00854FBA"/>
    <w:rsid w:val="0087421B"/>
    <w:rsid w:val="008A6CE0"/>
    <w:rsid w:val="009070D4"/>
    <w:rsid w:val="00917AC8"/>
    <w:rsid w:val="00944AC8"/>
    <w:rsid w:val="009B6572"/>
    <w:rsid w:val="009C18BB"/>
    <w:rsid w:val="009C35D7"/>
    <w:rsid w:val="00A11CF9"/>
    <w:rsid w:val="00A3009D"/>
    <w:rsid w:val="00AB0D5C"/>
    <w:rsid w:val="00AD43BA"/>
    <w:rsid w:val="00AE412F"/>
    <w:rsid w:val="00AF20DE"/>
    <w:rsid w:val="00B023F7"/>
    <w:rsid w:val="00B41B48"/>
    <w:rsid w:val="00B75E8D"/>
    <w:rsid w:val="00B81A7A"/>
    <w:rsid w:val="00B9092E"/>
    <w:rsid w:val="00BC619A"/>
    <w:rsid w:val="00BD0CE8"/>
    <w:rsid w:val="00BD435E"/>
    <w:rsid w:val="00BE49B1"/>
    <w:rsid w:val="00BE7FDF"/>
    <w:rsid w:val="00BF310A"/>
    <w:rsid w:val="00BF38B9"/>
    <w:rsid w:val="00C809B4"/>
    <w:rsid w:val="00C80A7F"/>
    <w:rsid w:val="00C80D51"/>
    <w:rsid w:val="00C879CC"/>
    <w:rsid w:val="00CD5791"/>
    <w:rsid w:val="00CE43B1"/>
    <w:rsid w:val="00D44DD9"/>
    <w:rsid w:val="00D5732A"/>
    <w:rsid w:val="00D76BB4"/>
    <w:rsid w:val="00D8293C"/>
    <w:rsid w:val="00DF199F"/>
    <w:rsid w:val="00E17C26"/>
    <w:rsid w:val="00E22D8A"/>
    <w:rsid w:val="00E52366"/>
    <w:rsid w:val="00E5614E"/>
    <w:rsid w:val="00E9559A"/>
    <w:rsid w:val="00EA0CE7"/>
    <w:rsid w:val="00EF3B03"/>
    <w:rsid w:val="00F029E6"/>
    <w:rsid w:val="00F621F8"/>
    <w:rsid w:val="00F7232D"/>
    <w:rsid w:val="00FB1630"/>
    <w:rsid w:val="00FC2BBC"/>
    <w:rsid w:val="00F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35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7C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C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2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Юлия Александровна</dc:creator>
  <cp:keywords/>
  <dc:description/>
  <cp:lastModifiedBy>777</cp:lastModifiedBy>
  <cp:revision>39</cp:revision>
  <cp:lastPrinted>2021-11-19T06:01:00Z</cp:lastPrinted>
  <dcterms:created xsi:type="dcterms:W3CDTF">2021-11-01T10:43:00Z</dcterms:created>
  <dcterms:modified xsi:type="dcterms:W3CDTF">2021-11-24T12:46:00Z</dcterms:modified>
</cp:coreProperties>
</file>